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2F" w:rsidRPr="0057752F" w:rsidRDefault="0057752F" w:rsidP="0057752F">
      <w:pPr>
        <w:spacing w:after="0" w:line="240" w:lineRule="auto"/>
        <w:rPr>
          <w:rFonts w:ascii="Verdana" w:eastAsia="Times New Roman" w:hAnsi="Verdana" w:cs="Times New Roman"/>
          <w:color w:val="000000"/>
          <w:sz w:val="20"/>
          <w:szCs w:val="20"/>
          <w:lang w:eastAsia="en-IN"/>
        </w:rPr>
      </w:pPr>
      <w:r w:rsidRPr="0057752F">
        <w:rPr>
          <w:rFonts w:ascii="Verdana" w:eastAsia="Times New Roman" w:hAnsi="Verdana" w:cs="Times New Roman"/>
          <w:color w:val="000000"/>
          <w:sz w:val="20"/>
          <w:szCs w:val="20"/>
          <w:lang w:eastAsia="en-IN"/>
        </w:rPr>
        <w:t xml:space="preserve">Here is the syllabus of the Haryana Civil Services Exam which you are looking </w:t>
      </w:r>
      <w:proofErr w:type="gramStart"/>
      <w:r w:rsidRPr="0057752F">
        <w:rPr>
          <w:rFonts w:ascii="Verdana" w:eastAsia="Times New Roman" w:hAnsi="Verdana" w:cs="Times New Roman"/>
          <w:color w:val="000000"/>
          <w:sz w:val="20"/>
          <w:szCs w:val="20"/>
          <w:lang w:eastAsia="en-IN"/>
        </w:rPr>
        <w:t>for .</w:t>
      </w:r>
      <w:proofErr w:type="gramEnd"/>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Compulsory Subjects</w:t>
      </w:r>
      <w:proofErr w:type="gramStart"/>
      <w:r w:rsidRPr="0057752F">
        <w:rPr>
          <w:rFonts w:ascii="Verdana" w:eastAsia="Times New Roman" w:hAnsi="Verdana" w:cs="Times New Roman"/>
          <w:color w:val="000000"/>
          <w:sz w:val="20"/>
          <w:szCs w:val="20"/>
          <w:lang w:eastAsia="en-IN"/>
        </w:rPr>
        <w:t>:</w:t>
      </w:r>
      <w:proofErr w:type="gramEnd"/>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(1) English and English Essay (150 marks)</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(2) Hindi and Hindi Essay (150 marks)</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(3) General Knowledge (150 marks)</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Optional Subjects:</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Candidates may choose any three of the following subjects:</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History (Choose any one from Sr. No. 1 to 4):</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 xml:space="preserve">1. </w:t>
      </w:r>
      <w:proofErr w:type="gramStart"/>
      <w:r w:rsidRPr="0057752F">
        <w:rPr>
          <w:rFonts w:ascii="Verdana" w:eastAsia="Times New Roman" w:hAnsi="Verdana" w:cs="Times New Roman"/>
          <w:color w:val="000000"/>
          <w:sz w:val="20"/>
          <w:szCs w:val="20"/>
          <w:lang w:eastAsia="en-IN"/>
        </w:rPr>
        <w:t>Indian History up to 1000 AD or</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2.</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Indian History from 1000 to 1707 AD or</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3.</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Indian History from 1707 to 1620 AD or</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4.</w:t>
      </w:r>
      <w:proofErr w:type="gramEnd"/>
      <w:r w:rsidRPr="0057752F">
        <w:rPr>
          <w:rFonts w:ascii="Verdana" w:eastAsia="Times New Roman" w:hAnsi="Verdana" w:cs="Times New Roman"/>
          <w:color w:val="000000"/>
          <w:sz w:val="20"/>
          <w:szCs w:val="20"/>
          <w:lang w:eastAsia="en-IN"/>
        </w:rPr>
        <w:t xml:space="preserve"> History of Europe (Including England</w:t>
      </w:r>
      <w:proofErr w:type="gramStart"/>
      <w:r w:rsidRPr="0057752F">
        <w:rPr>
          <w:rFonts w:ascii="Verdana" w:eastAsia="Times New Roman" w:hAnsi="Verdana" w:cs="Times New Roman"/>
          <w:color w:val="000000"/>
          <w:sz w:val="20"/>
          <w:szCs w:val="20"/>
          <w:lang w:eastAsia="en-IN"/>
        </w:rPr>
        <w:t>)</w:t>
      </w:r>
      <w:proofErr w:type="gramEnd"/>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Mathematics and Stat (Choose any TWO from Sr. No. 5 to 7):</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 xml:space="preserve">5. </w:t>
      </w:r>
      <w:proofErr w:type="gramStart"/>
      <w:r w:rsidRPr="0057752F">
        <w:rPr>
          <w:rFonts w:ascii="Verdana" w:eastAsia="Times New Roman" w:hAnsi="Verdana" w:cs="Times New Roman"/>
          <w:color w:val="000000"/>
          <w:sz w:val="20"/>
          <w:szCs w:val="20"/>
          <w:lang w:eastAsia="en-IN"/>
        </w:rPr>
        <w:t>Mathematics I</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6.</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Mathematics II</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7.</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Statistics</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8.</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Economics</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9.</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Physics</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10.</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Chemistry</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11.</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Botany</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12.</w:t>
      </w:r>
      <w:proofErr w:type="gramEnd"/>
      <w:r w:rsidRPr="0057752F">
        <w:rPr>
          <w:rFonts w:ascii="Verdana" w:eastAsia="Times New Roman" w:hAnsi="Verdana" w:cs="Times New Roman"/>
          <w:color w:val="000000"/>
          <w:sz w:val="20"/>
          <w:szCs w:val="20"/>
          <w:lang w:eastAsia="en-IN"/>
        </w:rPr>
        <w:t xml:space="preserve"> Zoology</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Philosophy and Psychology (Choose any one from Sr. No. 13 to 14):</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 xml:space="preserve">13. </w:t>
      </w:r>
      <w:proofErr w:type="gramStart"/>
      <w:r w:rsidRPr="0057752F">
        <w:rPr>
          <w:rFonts w:ascii="Verdana" w:eastAsia="Times New Roman" w:hAnsi="Verdana" w:cs="Times New Roman"/>
          <w:color w:val="000000"/>
          <w:sz w:val="20"/>
          <w:szCs w:val="20"/>
          <w:lang w:eastAsia="en-IN"/>
        </w:rPr>
        <w:t>Philosophy</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14.</w:t>
      </w:r>
      <w:proofErr w:type="gramEnd"/>
      <w:r w:rsidRPr="0057752F">
        <w:rPr>
          <w:rFonts w:ascii="Verdana" w:eastAsia="Times New Roman" w:hAnsi="Verdana" w:cs="Times New Roman"/>
          <w:color w:val="000000"/>
          <w:sz w:val="20"/>
          <w:szCs w:val="20"/>
          <w:lang w:eastAsia="en-IN"/>
        </w:rPr>
        <w:t xml:space="preserve"> Psychology</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Law (Choose any one from Sr. No. 15 to 17):</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 xml:space="preserve">15. </w:t>
      </w:r>
      <w:proofErr w:type="gramStart"/>
      <w:r w:rsidRPr="0057752F">
        <w:rPr>
          <w:rFonts w:ascii="Verdana" w:eastAsia="Times New Roman" w:hAnsi="Verdana" w:cs="Times New Roman"/>
          <w:color w:val="000000"/>
          <w:sz w:val="20"/>
          <w:szCs w:val="20"/>
          <w:lang w:eastAsia="en-IN"/>
        </w:rPr>
        <w:t>Criminal Law or</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16.</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Civil Law or</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17.</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Personal law</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18.</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Political Science</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lastRenderedPageBreak/>
        <w:br/>
        <w:t>19.</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Geography</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20.</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Agriculture</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21.</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Geology</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22.</w:t>
      </w:r>
      <w:proofErr w:type="gramEnd"/>
      <w:r w:rsidRPr="0057752F">
        <w:rPr>
          <w:rFonts w:ascii="Verdana" w:eastAsia="Times New Roman" w:hAnsi="Verdana" w:cs="Times New Roman"/>
          <w:color w:val="000000"/>
          <w:sz w:val="20"/>
          <w:szCs w:val="20"/>
          <w:lang w:eastAsia="en-IN"/>
        </w:rPr>
        <w:t xml:space="preserve"> Sociology</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Commerce (Choose any one from Sr. No. 23 to 25):</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 xml:space="preserve">23. </w:t>
      </w:r>
      <w:proofErr w:type="gramStart"/>
      <w:r w:rsidRPr="0057752F">
        <w:rPr>
          <w:rFonts w:ascii="Verdana" w:eastAsia="Times New Roman" w:hAnsi="Verdana" w:cs="Times New Roman"/>
          <w:color w:val="000000"/>
          <w:sz w:val="20"/>
          <w:szCs w:val="20"/>
          <w:lang w:eastAsia="en-IN"/>
        </w:rPr>
        <w:t>Trade and transport or</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24.</w:t>
      </w:r>
      <w:proofErr w:type="gramEnd"/>
      <w:r w:rsidRPr="0057752F">
        <w:rPr>
          <w:rFonts w:ascii="Verdana" w:eastAsia="Times New Roman" w:hAnsi="Verdana" w:cs="Times New Roman"/>
          <w:color w:val="000000"/>
          <w:sz w:val="20"/>
          <w:szCs w:val="20"/>
          <w:lang w:eastAsia="en-IN"/>
        </w:rPr>
        <w:t xml:space="preserve"> Advance </w:t>
      </w:r>
      <w:proofErr w:type="spellStart"/>
      <w:r w:rsidRPr="0057752F">
        <w:rPr>
          <w:rFonts w:ascii="Verdana" w:eastAsia="Times New Roman" w:hAnsi="Verdana" w:cs="Times New Roman"/>
          <w:color w:val="000000"/>
          <w:sz w:val="20"/>
          <w:szCs w:val="20"/>
          <w:lang w:eastAsia="en-IN"/>
        </w:rPr>
        <w:t>Accountany</w:t>
      </w:r>
      <w:proofErr w:type="spellEnd"/>
      <w:r w:rsidRPr="0057752F">
        <w:rPr>
          <w:rFonts w:ascii="Verdana" w:eastAsia="Times New Roman" w:hAnsi="Verdana" w:cs="Times New Roman"/>
          <w:color w:val="000000"/>
          <w:sz w:val="20"/>
          <w:szCs w:val="20"/>
          <w:lang w:eastAsia="en-IN"/>
        </w:rPr>
        <w:t xml:space="preserve"> and Auditing or</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 xml:space="preserve">25. </w:t>
      </w:r>
      <w:proofErr w:type="gramStart"/>
      <w:r w:rsidRPr="0057752F">
        <w:rPr>
          <w:rFonts w:ascii="Verdana" w:eastAsia="Times New Roman" w:hAnsi="Verdana" w:cs="Times New Roman"/>
          <w:color w:val="000000"/>
          <w:sz w:val="20"/>
          <w:szCs w:val="20"/>
          <w:lang w:eastAsia="en-IN"/>
        </w:rPr>
        <w:t>Business Organisation and Management</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26.</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English Literature</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Languages (Choose one subjects from Sr. No 27 to 32)</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27.</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Persian</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28.</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Sanskrit</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29.</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French</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30.</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Urdu Language and Literature</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31.</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Hindi Literature</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32.</w:t>
      </w:r>
      <w:proofErr w:type="gramEnd"/>
      <w:r w:rsidRPr="0057752F">
        <w:rPr>
          <w:rFonts w:ascii="Verdana" w:eastAsia="Times New Roman" w:hAnsi="Verdana" w:cs="Times New Roman"/>
          <w:color w:val="000000"/>
          <w:sz w:val="20"/>
          <w:szCs w:val="20"/>
          <w:lang w:eastAsia="en-IN"/>
        </w:rPr>
        <w:t xml:space="preserve"> </w:t>
      </w:r>
      <w:proofErr w:type="gramStart"/>
      <w:r w:rsidRPr="0057752F">
        <w:rPr>
          <w:rFonts w:ascii="Verdana" w:eastAsia="Times New Roman" w:hAnsi="Verdana" w:cs="Times New Roman"/>
          <w:color w:val="000000"/>
          <w:sz w:val="20"/>
          <w:szCs w:val="20"/>
          <w:lang w:eastAsia="en-IN"/>
        </w:rPr>
        <w:t>Punjabi Literature</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33.</w:t>
      </w:r>
      <w:proofErr w:type="gramEnd"/>
      <w:r w:rsidRPr="0057752F">
        <w:rPr>
          <w:rFonts w:ascii="Verdana" w:eastAsia="Times New Roman" w:hAnsi="Verdana" w:cs="Times New Roman"/>
          <w:color w:val="000000"/>
          <w:sz w:val="20"/>
          <w:szCs w:val="20"/>
          <w:lang w:eastAsia="en-IN"/>
        </w:rPr>
        <w:t xml:space="preserve"> Public Administration</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Syllabus for HCS Compulsory Subjects</w:t>
      </w:r>
      <w:proofErr w:type="gramStart"/>
      <w:r w:rsidRPr="0057752F">
        <w:rPr>
          <w:rFonts w:ascii="Verdana" w:eastAsia="Times New Roman" w:hAnsi="Verdana" w:cs="Times New Roman"/>
          <w:color w:val="000000"/>
          <w:sz w:val="20"/>
          <w:szCs w:val="20"/>
          <w:lang w:eastAsia="en-IN"/>
        </w:rPr>
        <w:t>:</w:t>
      </w:r>
      <w:proofErr w:type="gramEnd"/>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1. English and English Essay:</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 xml:space="preserve">Questions to test the candidate's capacity to understand and write good English. The paper will comprise </w:t>
      </w:r>
      <w:proofErr w:type="spellStart"/>
      <w:r w:rsidRPr="0057752F">
        <w:rPr>
          <w:rFonts w:ascii="Verdana" w:eastAsia="Times New Roman" w:hAnsi="Verdana" w:cs="Times New Roman"/>
          <w:color w:val="000000"/>
          <w:sz w:val="20"/>
          <w:szCs w:val="20"/>
          <w:lang w:eastAsia="en-IN"/>
        </w:rPr>
        <w:t>precis</w:t>
      </w:r>
      <w:proofErr w:type="spellEnd"/>
      <w:r w:rsidRPr="0057752F">
        <w:rPr>
          <w:rFonts w:ascii="Verdana" w:eastAsia="Times New Roman" w:hAnsi="Verdana" w:cs="Times New Roman"/>
          <w:color w:val="000000"/>
          <w:sz w:val="20"/>
          <w:szCs w:val="20"/>
          <w:lang w:eastAsia="en-IN"/>
        </w:rPr>
        <w:t xml:space="preserve"> writing expansion, tests in vocabulary and any other form of composition that may be suitable.</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 xml:space="preserve">2. Hindi and Hindi Essay (in </w:t>
      </w:r>
      <w:proofErr w:type="spellStart"/>
      <w:r w:rsidRPr="0057752F">
        <w:rPr>
          <w:rFonts w:ascii="Verdana" w:eastAsia="Times New Roman" w:hAnsi="Verdana" w:cs="Times New Roman"/>
          <w:color w:val="000000"/>
          <w:sz w:val="20"/>
          <w:szCs w:val="20"/>
          <w:lang w:eastAsia="en-IN"/>
        </w:rPr>
        <w:t>Devnagri</w:t>
      </w:r>
      <w:proofErr w:type="spellEnd"/>
      <w:r w:rsidRPr="0057752F">
        <w:rPr>
          <w:rFonts w:ascii="Verdana" w:eastAsia="Times New Roman" w:hAnsi="Verdana" w:cs="Times New Roman"/>
          <w:color w:val="000000"/>
          <w:sz w:val="20"/>
          <w:szCs w:val="20"/>
          <w:lang w:eastAsia="en-IN"/>
        </w:rPr>
        <w:t xml:space="preserve"> Script</w:t>
      </w:r>
      <w:proofErr w:type="gramStart"/>
      <w:r w:rsidRPr="0057752F">
        <w:rPr>
          <w:rFonts w:ascii="Verdana" w:eastAsia="Times New Roman" w:hAnsi="Verdana" w:cs="Times New Roman"/>
          <w:color w:val="000000"/>
          <w:sz w:val="20"/>
          <w:szCs w:val="20"/>
          <w:lang w:eastAsia="en-IN"/>
        </w:rPr>
        <w:t>):</w:t>
      </w:r>
      <w:proofErr w:type="gramEnd"/>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w:t>
      </w:r>
      <w:proofErr w:type="spellStart"/>
      <w:r w:rsidRPr="0057752F">
        <w:rPr>
          <w:rFonts w:ascii="Verdana" w:eastAsia="Times New Roman" w:hAnsi="Verdana" w:cs="Times New Roman"/>
          <w:color w:val="000000"/>
          <w:sz w:val="20"/>
          <w:szCs w:val="20"/>
          <w:lang w:eastAsia="en-IN"/>
        </w:rPr>
        <w:t>i</w:t>
      </w:r>
      <w:proofErr w:type="spellEnd"/>
      <w:r w:rsidRPr="0057752F">
        <w:rPr>
          <w:rFonts w:ascii="Verdana" w:eastAsia="Times New Roman" w:hAnsi="Verdana" w:cs="Times New Roman"/>
          <w:color w:val="000000"/>
          <w:sz w:val="20"/>
          <w:szCs w:val="20"/>
          <w:lang w:eastAsia="en-IN"/>
        </w:rPr>
        <w:t>) Translation of an English passage into Hindi.</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(ii) Explanation of Hindi passage into prose &amp; poetry in the same language.</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(iii) Composition (idioms, corrections etc</w:t>
      </w:r>
      <w:proofErr w:type="gramStart"/>
      <w:r w:rsidRPr="0057752F">
        <w:rPr>
          <w:rFonts w:ascii="Verdana" w:eastAsia="Times New Roman" w:hAnsi="Verdana" w:cs="Times New Roman"/>
          <w:color w:val="000000"/>
          <w:sz w:val="20"/>
          <w:szCs w:val="20"/>
          <w:lang w:eastAsia="en-IN"/>
        </w:rPr>
        <w:t>)</w:t>
      </w:r>
      <w:proofErr w:type="gramEnd"/>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3. General Knowledge including Everyday Science</w:t>
      </w:r>
      <w:proofErr w:type="gramStart"/>
      <w:r w:rsidRPr="0057752F">
        <w:rPr>
          <w:rFonts w:ascii="Verdana" w:eastAsia="Times New Roman" w:hAnsi="Verdana" w:cs="Times New Roman"/>
          <w:color w:val="000000"/>
          <w:sz w:val="20"/>
          <w:szCs w:val="20"/>
          <w:lang w:eastAsia="en-IN"/>
        </w:rPr>
        <w:t>:</w:t>
      </w:r>
      <w:proofErr w:type="gramEnd"/>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 xml:space="preserve">This paper is intended to test the candidate's knowledge of current events and of such matters of every day observation and experience in their scientist aspect as may be expected of an educated person who has not made a special study of any scientific subject. The paper will also include questions of historical, geographical and economic </w:t>
      </w:r>
      <w:r w:rsidRPr="0057752F">
        <w:rPr>
          <w:rFonts w:ascii="Verdana" w:eastAsia="Times New Roman" w:hAnsi="Verdana" w:cs="Times New Roman"/>
          <w:color w:val="000000"/>
          <w:sz w:val="20"/>
          <w:szCs w:val="20"/>
          <w:lang w:eastAsia="en-IN"/>
        </w:rPr>
        <w:lastRenderedPageBreak/>
        <w:t>importance, with special reference to Haryana.</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4. Viva-Voce</w:t>
      </w:r>
      <w:proofErr w:type="gramStart"/>
      <w:r w:rsidRPr="0057752F">
        <w:rPr>
          <w:rFonts w:ascii="Verdana" w:eastAsia="Times New Roman" w:hAnsi="Verdana" w:cs="Times New Roman"/>
          <w:color w:val="000000"/>
          <w:sz w:val="20"/>
          <w:szCs w:val="20"/>
          <w:lang w:eastAsia="en-IN"/>
        </w:rPr>
        <w:t>:</w:t>
      </w:r>
      <w:proofErr w:type="gramEnd"/>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 xml:space="preserve">The Viva-voce will be to test the personal qualities of the candidate. This test will be in matters of general interest and is intended to test the </w:t>
      </w:r>
      <w:proofErr w:type="gramStart"/>
      <w:r w:rsidRPr="0057752F">
        <w:rPr>
          <w:rFonts w:ascii="Verdana" w:eastAsia="Times New Roman" w:hAnsi="Verdana" w:cs="Times New Roman"/>
          <w:color w:val="000000"/>
          <w:sz w:val="20"/>
          <w:szCs w:val="20"/>
          <w:lang w:eastAsia="en-IN"/>
        </w:rPr>
        <w:t>candidates</w:t>
      </w:r>
      <w:proofErr w:type="gramEnd"/>
      <w:r w:rsidRPr="0057752F">
        <w:rPr>
          <w:rFonts w:ascii="Verdana" w:eastAsia="Times New Roman" w:hAnsi="Verdana" w:cs="Times New Roman"/>
          <w:color w:val="000000"/>
          <w:sz w:val="20"/>
          <w:szCs w:val="20"/>
          <w:lang w:eastAsia="en-IN"/>
        </w:rPr>
        <w:t xml:space="preserve"> alertness, intelligence and general outlook. Consideration will also be paid to the bearing and physique of the candidate. It will be conducted either in Hindi or in English depending upon the option exercised by a candidate.</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Syllabus for HCS Optional Subjects</w:t>
      </w:r>
      <w:proofErr w:type="gramStart"/>
      <w:r w:rsidRPr="0057752F">
        <w:rPr>
          <w:rFonts w:ascii="Verdana" w:eastAsia="Times New Roman" w:hAnsi="Verdana" w:cs="Times New Roman"/>
          <w:color w:val="000000"/>
          <w:sz w:val="20"/>
          <w:szCs w:val="20"/>
          <w:lang w:eastAsia="en-IN"/>
        </w:rPr>
        <w:t>:</w:t>
      </w:r>
      <w:proofErr w:type="gramEnd"/>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7. Physics:</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t>Property and structure of matter, sound, heat, light, electricity and magnetism and elements of modern Physics.</w:t>
      </w:r>
      <w:r w:rsidRPr="0057752F">
        <w:rPr>
          <w:rFonts w:ascii="Verdana" w:eastAsia="Times New Roman" w:hAnsi="Verdana" w:cs="Times New Roman"/>
          <w:color w:val="000000"/>
          <w:sz w:val="20"/>
          <w:szCs w:val="20"/>
          <w:lang w:eastAsia="en-IN"/>
        </w:rPr>
        <w:br/>
      </w:r>
      <w:r w:rsidRPr="0057752F">
        <w:rPr>
          <w:rFonts w:ascii="Verdana" w:eastAsia="Times New Roman" w:hAnsi="Verdana" w:cs="Times New Roman"/>
          <w:color w:val="000000"/>
          <w:sz w:val="20"/>
          <w:szCs w:val="20"/>
          <w:lang w:eastAsia="en-IN"/>
        </w:rPr>
        <w:br/>
      </w:r>
    </w:p>
    <w:p w:rsidR="001B1D56" w:rsidRDefault="001B1D56"/>
    <w:sectPr w:rsidR="001B1D56" w:rsidSect="001B1D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752F"/>
    <w:rsid w:val="001B1D56"/>
    <w:rsid w:val="00351F2C"/>
    <w:rsid w:val="0057752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D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0683424">
      <w:bodyDiv w:val="1"/>
      <w:marLeft w:val="0"/>
      <w:marRight w:val="0"/>
      <w:marTop w:val="0"/>
      <w:marBottom w:val="0"/>
      <w:divBdr>
        <w:top w:val="none" w:sz="0" w:space="0" w:color="auto"/>
        <w:left w:val="none" w:sz="0" w:space="0" w:color="auto"/>
        <w:bottom w:val="none" w:sz="0" w:space="0" w:color="auto"/>
        <w:right w:val="none" w:sz="0" w:space="0" w:color="auto"/>
      </w:divBdr>
      <w:divsChild>
        <w:div w:id="1084373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427</Words>
  <Characters>2439</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dc:creator>
  <cp:lastModifiedBy>exam</cp:lastModifiedBy>
  <cp:revision>2</cp:revision>
  <dcterms:created xsi:type="dcterms:W3CDTF">2015-07-09T10:38:00Z</dcterms:created>
  <dcterms:modified xsi:type="dcterms:W3CDTF">2015-07-09T10:40:00Z</dcterms:modified>
</cp:coreProperties>
</file>